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77" w:rsidRPr="00FD0962" w:rsidRDefault="00FD0962" w:rsidP="00FD0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962">
        <w:rPr>
          <w:rFonts w:ascii="Times New Roman" w:hAnsi="Times New Roman" w:cs="Times New Roman"/>
          <w:b/>
          <w:sz w:val="28"/>
          <w:szCs w:val="28"/>
        </w:rPr>
        <w:t>Реализуемые дополнительные общеразвивающие программы в МБУДО «ДЮЦ» в 2021-2022 учебном году</w:t>
      </w:r>
    </w:p>
    <w:tbl>
      <w:tblPr>
        <w:tblW w:w="0" w:type="auto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596"/>
        <w:gridCol w:w="2230"/>
        <w:gridCol w:w="1790"/>
        <w:gridCol w:w="2041"/>
        <w:gridCol w:w="4105"/>
        <w:gridCol w:w="2579"/>
      </w:tblGrid>
      <w:tr w:rsidR="001A2F52" w:rsidTr="00344357">
        <w:trPr>
          <w:trHeight w:val="2527"/>
        </w:trPr>
        <w:tc>
          <w:tcPr>
            <w:tcW w:w="560" w:type="dxa"/>
          </w:tcPr>
          <w:p w:rsidR="001A2F52" w:rsidRPr="00F5764C" w:rsidRDefault="001A2F52" w:rsidP="00274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F52" w:rsidRPr="00F5764C" w:rsidRDefault="001A2F52" w:rsidP="00274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4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1A2F52" w:rsidRPr="00F5764C" w:rsidRDefault="001A2F52" w:rsidP="00274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1A2F52" w:rsidRPr="00F5764C" w:rsidRDefault="001A2F52" w:rsidP="00274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F52" w:rsidRDefault="001A2F52" w:rsidP="00182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1A2F52" w:rsidRPr="00F5764C" w:rsidRDefault="001A2F52" w:rsidP="00182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  <w:r w:rsidRPr="00F57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</w:tcPr>
          <w:p w:rsidR="001A2F52" w:rsidRPr="00F5764C" w:rsidRDefault="001A2F52" w:rsidP="00274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F52" w:rsidRPr="00F5764C" w:rsidRDefault="001A2F52" w:rsidP="00274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4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790" w:type="dxa"/>
          </w:tcPr>
          <w:p w:rsidR="001A2F52" w:rsidRPr="00F5764C" w:rsidRDefault="001A2F52" w:rsidP="00274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F52" w:rsidRPr="00F5764C" w:rsidRDefault="001A2F52" w:rsidP="00274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4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срок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модули</w:t>
            </w:r>
          </w:p>
        </w:tc>
        <w:tc>
          <w:tcPr>
            <w:tcW w:w="2041" w:type="dxa"/>
          </w:tcPr>
          <w:p w:rsidR="001A2F52" w:rsidRPr="00F5764C" w:rsidRDefault="001A2F52" w:rsidP="00274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F52" w:rsidRPr="00F5764C" w:rsidRDefault="001A2F52" w:rsidP="00274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4C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Используют ли при реализации программы электронное обучение и дистанционные технологии</w:t>
            </w:r>
          </w:p>
        </w:tc>
        <w:tc>
          <w:tcPr>
            <w:tcW w:w="4105" w:type="dxa"/>
          </w:tcPr>
          <w:p w:rsidR="001A2F52" w:rsidRPr="00F5764C" w:rsidRDefault="001A2F52" w:rsidP="00274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F52" w:rsidRPr="00F5764C" w:rsidRDefault="001A2F52" w:rsidP="00274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4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579" w:type="dxa"/>
          </w:tcPr>
          <w:p w:rsidR="001A2F52" w:rsidRPr="00F5764C" w:rsidRDefault="001A2F52" w:rsidP="00274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F52" w:rsidRPr="00F5764C" w:rsidRDefault="001A2F52" w:rsidP="00274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4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</w:tr>
      <w:tr w:rsidR="001A2F52" w:rsidTr="00344357">
        <w:trPr>
          <w:trHeight w:val="4763"/>
        </w:trPr>
        <w:tc>
          <w:tcPr>
            <w:tcW w:w="560" w:type="dxa"/>
          </w:tcPr>
          <w:p w:rsidR="001A2F52" w:rsidRPr="00F5764C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6" w:type="dxa"/>
            <w:vMerge w:val="restart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52" w:rsidRPr="00344357" w:rsidRDefault="001A2F52" w:rsidP="00344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4357">
              <w:rPr>
                <w:rFonts w:ascii="Times New Roman" w:hAnsi="Times New Roman" w:cs="Times New Roman"/>
                <w:b/>
                <w:sz w:val="24"/>
                <w:szCs w:val="24"/>
              </w:rPr>
              <w:t>Шарипова</w:t>
            </w:r>
            <w:proofErr w:type="spellEnd"/>
            <w:r w:rsidRPr="00344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Валентиновна</w:t>
            </w:r>
          </w:p>
          <w:p w:rsidR="001A2F52" w:rsidRPr="00F5764C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A2F52" w:rsidRPr="00F5764C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ЭКОзнания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0" w:type="dxa"/>
          </w:tcPr>
          <w:p w:rsidR="001A2F52" w:rsidRPr="00F5764C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2041" w:type="dxa"/>
          </w:tcPr>
          <w:p w:rsidR="001A2F52" w:rsidRPr="00F5764C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4105" w:type="dxa"/>
          </w:tcPr>
          <w:p w:rsidR="001A2F52" w:rsidRPr="00F5764C" w:rsidRDefault="00344357" w:rsidP="0058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Важная отличительная особенность</w:t>
            </w:r>
            <w:r w:rsidRPr="00344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программы </w:t>
            </w:r>
            <w:r w:rsidRPr="0034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заключается в том, чтобы дети и подростки не бездумно смотрели на природу, а видели и понимали природные явления и связь между ними; могли объяснить, почему происходит то или иное явление.  Программа способствует формированию активной жизненной позиции обучаемых, что предполагает гармоничное сочетание таких качеств, как самопознание, самореализация, творческое саморазвитие. Практические и </w:t>
            </w:r>
            <w:r w:rsidRPr="003443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экологические исследования дают, учащимся богатейший материал.</w:t>
            </w:r>
          </w:p>
        </w:tc>
        <w:tc>
          <w:tcPr>
            <w:tcW w:w="2579" w:type="dxa"/>
          </w:tcPr>
          <w:p w:rsidR="001A2F52" w:rsidRPr="00F5764C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4C">
              <w:rPr>
                <w:rFonts w:ascii="Times New Roman" w:hAnsi="Times New Roman"/>
                <w:spacing w:val="-1"/>
                <w:sz w:val="24"/>
                <w:szCs w:val="24"/>
              </w:rPr>
              <w:t>Социально - гуманитарное</w:t>
            </w:r>
          </w:p>
        </w:tc>
      </w:tr>
      <w:tr w:rsidR="001A2F52" w:rsidTr="00344357">
        <w:trPr>
          <w:trHeight w:val="566"/>
        </w:trPr>
        <w:tc>
          <w:tcPr>
            <w:tcW w:w="560" w:type="dxa"/>
          </w:tcPr>
          <w:p w:rsidR="001A2F52" w:rsidRPr="00F5764C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6" w:type="dxa"/>
            <w:vMerge/>
          </w:tcPr>
          <w:p w:rsidR="001A2F52" w:rsidRPr="00F5764C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A2F52" w:rsidRPr="00F5764C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0" w:type="dxa"/>
          </w:tcPr>
          <w:p w:rsidR="001A2F52" w:rsidRPr="00F5764C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041" w:type="dxa"/>
          </w:tcPr>
          <w:p w:rsidR="001A2F52" w:rsidRPr="00F5764C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4105" w:type="dxa"/>
          </w:tcPr>
          <w:p w:rsidR="001A2F52" w:rsidRPr="00344357" w:rsidRDefault="00344357" w:rsidP="003443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Важная отличительная особенность</w:t>
            </w:r>
            <w:r w:rsidRPr="00344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программы </w:t>
            </w:r>
            <w:r w:rsidRPr="0034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заключается в том, чтобы дети и подростки не бездумно смотрели на природу, а видели и понимали природные явления и связь между ними; могли объяснить, почему происходит то или иное явление.  Программа способствует формированию активной жизненной </w:t>
            </w:r>
            <w:r w:rsidRPr="0034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позиции обучаемых, что предполагает гармоничное сочетание таких качеств, как самопознание, самореализация, творческое саморазвитие. Практические и </w:t>
            </w:r>
            <w:r w:rsidRPr="003443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экологические исследования дают, учащимся богатейший материал.</w:t>
            </w:r>
          </w:p>
        </w:tc>
        <w:tc>
          <w:tcPr>
            <w:tcW w:w="2579" w:type="dxa"/>
          </w:tcPr>
          <w:p w:rsidR="001A2F52" w:rsidRPr="00F5764C" w:rsidRDefault="00344357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4C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Социально - гуманитарное</w:t>
            </w:r>
          </w:p>
        </w:tc>
      </w:tr>
      <w:tr w:rsidR="001A2F52" w:rsidTr="00344357">
        <w:trPr>
          <w:trHeight w:val="3866"/>
        </w:trPr>
        <w:tc>
          <w:tcPr>
            <w:tcW w:w="560" w:type="dxa"/>
          </w:tcPr>
          <w:p w:rsidR="001A2F52" w:rsidRPr="00F5764C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96" w:type="dxa"/>
            <w:vMerge/>
          </w:tcPr>
          <w:p w:rsidR="001A2F52" w:rsidRPr="00F5764C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A2F52" w:rsidRPr="00F5764C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Шерстиваль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0" w:type="dxa"/>
          </w:tcPr>
          <w:p w:rsidR="001A2F52" w:rsidRPr="00F5764C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041" w:type="dxa"/>
          </w:tcPr>
          <w:p w:rsidR="001A2F52" w:rsidRPr="00F5764C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05" w:type="dxa"/>
          </w:tcPr>
          <w:p w:rsidR="001A2F52" w:rsidRPr="00CD1B8E" w:rsidRDefault="001A2F52" w:rsidP="00274C77">
            <w:pPr>
              <w:ind w:left="101" w:hanging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D1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рограмма направлена на развитие творчества, порождающее нечто новое и отличающееся неповторимостью, оригинальностью, создание новых по замыслу культурных и материальных ценностей. Манипулируя материалами,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знакомя</w:t>
            </w:r>
            <w:r w:rsidRPr="00CD1B8E">
              <w:rPr>
                <w:rFonts w:ascii="Times New Roman" w:eastAsia="Times New Roman" w:hAnsi="Times New Roman" w:cs="Times New Roman"/>
                <w:sz w:val="24"/>
                <w:szCs w:val="24"/>
              </w:rPr>
              <w:t>тся с их свойствами. Цвет, форма, структура, фактура и прочее влияют на конечный результат изделия, его красоту и качество.</w:t>
            </w:r>
          </w:p>
        </w:tc>
        <w:tc>
          <w:tcPr>
            <w:tcW w:w="2579" w:type="dxa"/>
          </w:tcPr>
          <w:p w:rsidR="001A2F52" w:rsidRPr="00CD1B8E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CD1B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удожественное</w:t>
            </w:r>
          </w:p>
        </w:tc>
      </w:tr>
      <w:tr w:rsidR="001A2F52" w:rsidTr="001A2F52">
        <w:trPr>
          <w:trHeight w:val="674"/>
        </w:trPr>
        <w:tc>
          <w:tcPr>
            <w:tcW w:w="560" w:type="dxa"/>
          </w:tcPr>
          <w:p w:rsidR="001A2F52" w:rsidRPr="00F5764C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6" w:type="dxa"/>
            <w:vMerge/>
          </w:tcPr>
          <w:p w:rsidR="001A2F52" w:rsidRPr="00F5764C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A2F52" w:rsidRPr="00F5764C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«Чудо – ручки»</w:t>
            </w:r>
          </w:p>
        </w:tc>
        <w:tc>
          <w:tcPr>
            <w:tcW w:w="1790" w:type="dxa"/>
          </w:tcPr>
          <w:p w:rsidR="001A2F52" w:rsidRPr="00F5764C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2041" w:type="dxa"/>
          </w:tcPr>
          <w:p w:rsidR="001A2F52" w:rsidRPr="00F5764C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05" w:type="dxa"/>
          </w:tcPr>
          <w:p w:rsidR="001A2F52" w:rsidRPr="00CD1B8E" w:rsidRDefault="001A2F52" w:rsidP="00611454">
            <w:pPr>
              <w:ind w:left="101" w:hanging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содержание обучения, помимо художественного творчества, применяется опытно- экспериментальная деятельность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CD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D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с используемыми материалами. Экспериментируя, дети узнают о свойствах материалов, что позволит в дальнейшем применить эти знания в разработке и создании своей творческой работы.</w:t>
            </w:r>
          </w:p>
        </w:tc>
        <w:tc>
          <w:tcPr>
            <w:tcW w:w="2579" w:type="dxa"/>
          </w:tcPr>
          <w:p w:rsidR="001A2F52" w:rsidRPr="00F5764C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CD1B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удожественное</w:t>
            </w:r>
          </w:p>
        </w:tc>
      </w:tr>
      <w:tr w:rsidR="001A2F52" w:rsidTr="001A2F52">
        <w:trPr>
          <w:trHeight w:val="674"/>
        </w:trPr>
        <w:tc>
          <w:tcPr>
            <w:tcW w:w="560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6" w:type="dxa"/>
          </w:tcPr>
          <w:p w:rsidR="001A2F52" w:rsidRPr="00F5764C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1790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041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05" w:type="dxa"/>
          </w:tcPr>
          <w:p w:rsidR="001A2F52" w:rsidRPr="00611454" w:rsidRDefault="001A2F52" w:rsidP="006114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«Творческая мастерская» – отличный способ прикоснуться к различным видам творчества, таким как лепка, рисование, </w:t>
            </w:r>
            <w:proofErr w:type="spellStart"/>
            <w:r w:rsidRPr="0061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61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работа с </w:t>
            </w:r>
            <w:r w:rsidRPr="0061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тканью, поэкспериментировать с различными материалами и техниками, узнать их свойства и создать свои неповторимые шедевры.</w:t>
            </w:r>
          </w:p>
          <w:p w:rsidR="001A2F52" w:rsidRPr="00344357" w:rsidRDefault="001A2F52" w:rsidP="003443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нетрадиционных техник на занятиях с различными художественными материалами развивают способности к мелким движениям руками, приучают к точным движениям пальцев под контролем сознания, развивают пространственное воображение, знакомят детей с основными геометрическими понятиями, учат концентрации внимания, развивают творческие способности, расширяют кругозор, игровые и коммуникативные способности.</w:t>
            </w:r>
          </w:p>
        </w:tc>
        <w:tc>
          <w:tcPr>
            <w:tcW w:w="2579" w:type="dxa"/>
          </w:tcPr>
          <w:p w:rsidR="001A2F52" w:rsidRDefault="001A2F52" w:rsidP="00274C7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Х</w:t>
            </w:r>
            <w:r w:rsidRPr="00CD1B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удожественное</w:t>
            </w:r>
          </w:p>
        </w:tc>
      </w:tr>
      <w:tr w:rsidR="001A2F52" w:rsidTr="001A2F52">
        <w:trPr>
          <w:trHeight w:val="674"/>
        </w:trPr>
        <w:tc>
          <w:tcPr>
            <w:tcW w:w="560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96" w:type="dxa"/>
          </w:tcPr>
          <w:p w:rsidR="001A2F52" w:rsidRPr="00344357" w:rsidRDefault="001A2F52" w:rsidP="00344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57">
              <w:rPr>
                <w:rFonts w:ascii="Times New Roman" w:hAnsi="Times New Roman" w:cs="Times New Roman"/>
                <w:b/>
                <w:sz w:val="24"/>
                <w:szCs w:val="24"/>
              </w:rPr>
              <w:t>Гордеев Андрей Николаевич</w:t>
            </w:r>
          </w:p>
          <w:p w:rsidR="001A2F52" w:rsidRPr="00F5764C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технологии»</w:t>
            </w:r>
          </w:p>
        </w:tc>
        <w:tc>
          <w:tcPr>
            <w:tcW w:w="1790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041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05" w:type="dxa"/>
          </w:tcPr>
          <w:p w:rsidR="001A2F52" w:rsidRPr="00611454" w:rsidRDefault="001A2F52" w:rsidP="0034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Информационные технологии и глобальная информационная сеть Интернет дает возможность получать самую разнообразную актуальную информацию в широком диапазоне науки и техники. Основное назначение программы научить детей работать с вычислительными и информационными системами, персональными компьютерами. Программа «Информационные технологии» рассчитана на изучение основ информатики и вычислительной техники в системе дополнительного образования. </w:t>
            </w:r>
          </w:p>
        </w:tc>
        <w:tc>
          <w:tcPr>
            <w:tcW w:w="2579" w:type="dxa"/>
          </w:tcPr>
          <w:p w:rsidR="001A2F52" w:rsidRDefault="001A2F52" w:rsidP="00274C7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Техническое</w:t>
            </w:r>
          </w:p>
        </w:tc>
      </w:tr>
      <w:tr w:rsidR="001A2F52" w:rsidTr="001A2F52">
        <w:trPr>
          <w:trHeight w:val="674"/>
        </w:trPr>
        <w:tc>
          <w:tcPr>
            <w:tcW w:w="560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96" w:type="dxa"/>
            <w:vMerge w:val="restart"/>
          </w:tcPr>
          <w:p w:rsidR="001A2F52" w:rsidRPr="00344357" w:rsidRDefault="001A2F52" w:rsidP="00344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57">
              <w:rPr>
                <w:rFonts w:ascii="Times New Roman" w:hAnsi="Times New Roman" w:cs="Times New Roman"/>
                <w:b/>
                <w:sz w:val="24"/>
                <w:szCs w:val="24"/>
              </w:rPr>
              <w:t>Гордеева Ольга Федоровна</w:t>
            </w:r>
          </w:p>
        </w:tc>
        <w:tc>
          <w:tcPr>
            <w:tcW w:w="2230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творцы»</w:t>
            </w:r>
          </w:p>
        </w:tc>
        <w:tc>
          <w:tcPr>
            <w:tcW w:w="1790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041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05" w:type="dxa"/>
          </w:tcPr>
          <w:p w:rsidR="001A2F52" w:rsidRPr="0087149E" w:rsidRDefault="001A2F52" w:rsidP="0061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Программой предусмотрено, чтобы каждое занятие было направлено на овладение основами изобразительного искусства, на приобщение детей к активной </w:t>
            </w: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lastRenderedPageBreak/>
              <w:t>познавательной и творческой работе.</w:t>
            </w:r>
          </w:p>
          <w:p w:rsidR="001A2F52" w:rsidRPr="0087149E" w:rsidRDefault="001A2F52" w:rsidP="00611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школьников развиваются творческие начала.</w:t>
            </w:r>
            <w:r w:rsidRPr="0087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 w:eastAsia="ru-RU"/>
              </w:rPr>
              <w:t> </w:t>
            </w:r>
          </w:p>
        </w:tc>
        <w:tc>
          <w:tcPr>
            <w:tcW w:w="2579" w:type="dxa"/>
          </w:tcPr>
          <w:p w:rsidR="001A2F52" w:rsidRDefault="001A2F52" w:rsidP="00274C7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Художественное</w:t>
            </w:r>
          </w:p>
        </w:tc>
      </w:tr>
      <w:tr w:rsidR="001A2F52" w:rsidTr="001A2F52">
        <w:trPr>
          <w:trHeight w:val="674"/>
        </w:trPr>
        <w:tc>
          <w:tcPr>
            <w:tcW w:w="560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96" w:type="dxa"/>
            <w:vMerge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художники»</w:t>
            </w:r>
          </w:p>
        </w:tc>
        <w:tc>
          <w:tcPr>
            <w:tcW w:w="1790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041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05" w:type="dxa"/>
          </w:tcPr>
          <w:p w:rsidR="001A2F52" w:rsidRPr="00BA48D6" w:rsidRDefault="001A2F52" w:rsidP="00611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Предлагаемая программа построена так, чтобы дать детям ясные представления о системе взаимодействия искусства с жизнью. В ней предусматривается широкое привлечение жизненного опыта детей, живых примеров из окружающей действительности. Работа на основе наблюдения и изучения окружающей реальности является важным условием успешного освоения детьми программного материала. Стремление к отражению действительности, своего отношения к ней должно служить источником самостоятельных творческих поисков.</w:t>
            </w:r>
          </w:p>
        </w:tc>
        <w:tc>
          <w:tcPr>
            <w:tcW w:w="2579" w:type="dxa"/>
          </w:tcPr>
          <w:p w:rsidR="001A2F52" w:rsidRDefault="001A2F52" w:rsidP="00274C7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Художественное</w:t>
            </w:r>
          </w:p>
        </w:tc>
      </w:tr>
      <w:tr w:rsidR="001A2F52" w:rsidTr="001A2F52">
        <w:trPr>
          <w:trHeight w:val="674"/>
        </w:trPr>
        <w:tc>
          <w:tcPr>
            <w:tcW w:w="560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96" w:type="dxa"/>
            <w:vMerge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рисования»</w:t>
            </w:r>
          </w:p>
        </w:tc>
        <w:tc>
          <w:tcPr>
            <w:tcW w:w="1790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041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05" w:type="dxa"/>
          </w:tcPr>
          <w:p w:rsidR="001A2F52" w:rsidRPr="00BA48D6" w:rsidRDefault="00BA48D6" w:rsidP="008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="001A2F52" w:rsidRPr="00634CA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 xml:space="preserve">рограмма построена так, чтобы дать детям ясные представления о системе взаимодействия искусства с жизнью. В ней предусматривается широкое привлечение жизненного опыта детей, живых примеров из окружающей действительности. Работа на основе наблюдения и изучения окружающей реальности является важным условием успешного освоения детьми </w:t>
            </w:r>
            <w:r w:rsidR="001A2F52" w:rsidRPr="00634CA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программного материала. Стремление к отражению действительности, своего отношения к ней должно служить источником самостоятельных творческих поисков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="001A2F52" w:rsidRPr="00634CA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Разнообразие видов практической деятельности подводит обучающихся к пониманию явлений художественной культуры, изучение произведений искусства и художественной жизни общества подкрепляется практической работой воспитанников</w:t>
            </w:r>
            <w:r w:rsidR="001A2F52" w:rsidRPr="00634CA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579" w:type="dxa"/>
          </w:tcPr>
          <w:p w:rsidR="001A2F52" w:rsidRDefault="001A2F52" w:rsidP="00274C7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Художественное</w:t>
            </w:r>
          </w:p>
        </w:tc>
      </w:tr>
      <w:tr w:rsidR="001A2F52" w:rsidTr="001A2F52">
        <w:trPr>
          <w:trHeight w:val="674"/>
        </w:trPr>
        <w:tc>
          <w:tcPr>
            <w:tcW w:w="560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96" w:type="dxa"/>
            <w:vMerge w:val="restart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52" w:rsidRPr="00344357" w:rsidRDefault="001A2F52" w:rsidP="00344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57">
              <w:rPr>
                <w:rFonts w:ascii="Times New Roman" w:hAnsi="Times New Roman" w:cs="Times New Roman"/>
                <w:b/>
                <w:sz w:val="24"/>
                <w:szCs w:val="24"/>
              </w:rPr>
              <w:t>Дороднов Михаил Владимирович</w:t>
            </w:r>
          </w:p>
        </w:tc>
        <w:tc>
          <w:tcPr>
            <w:tcW w:w="2230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«Многогранник»</w:t>
            </w:r>
          </w:p>
        </w:tc>
        <w:tc>
          <w:tcPr>
            <w:tcW w:w="1790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041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05" w:type="dxa"/>
          </w:tcPr>
          <w:p w:rsidR="001A2F52" w:rsidRPr="00634CA3" w:rsidRDefault="001A2F52" w:rsidP="00634C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3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ориентирована на развитие у обучающихся художественно-конструкторских способностей, нестандартного мышления на творческую самореализацию личности ребенка.</w:t>
            </w:r>
          </w:p>
          <w:p w:rsidR="001A2F52" w:rsidRPr="00BA48D6" w:rsidRDefault="001A2F52" w:rsidP="00BA48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Новизна программы</w:t>
            </w:r>
            <w:r w:rsidRPr="0063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состоит в том, что программа включает в себя изучение техники декоративно – прикладного искусства через практическое освоение технологий изготовления изделий из бумаги в технике</w:t>
            </w:r>
            <w:r w:rsidRPr="00634C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 полигональной скульптуры </w:t>
            </w:r>
            <w:r w:rsidRPr="00634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63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 современных технологий</w:t>
            </w:r>
            <w:r w:rsidRPr="0063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79" w:type="dxa"/>
          </w:tcPr>
          <w:p w:rsidR="001A2F52" w:rsidRDefault="001A2F52" w:rsidP="00274C7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Техническое</w:t>
            </w:r>
          </w:p>
        </w:tc>
      </w:tr>
      <w:tr w:rsidR="001A2F52" w:rsidTr="001A2F52">
        <w:trPr>
          <w:trHeight w:val="674"/>
        </w:trPr>
        <w:tc>
          <w:tcPr>
            <w:tcW w:w="560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96" w:type="dxa"/>
            <w:vMerge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1790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041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05" w:type="dxa"/>
          </w:tcPr>
          <w:p w:rsidR="001A2F52" w:rsidRPr="00634CA3" w:rsidRDefault="001A2F52" w:rsidP="0063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Создание условий для раскрытия и развития потенциальных творческих способностей и возможностей обучающегося   средствами декоративно-прикладного искусства через практическое освоение технологий изготовления изделий из фанеры и древесины техниками прорезной резьбы и </w:t>
            </w:r>
            <w:proofErr w:type="spellStart"/>
            <w:r w:rsidRPr="00634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пирографии</w:t>
            </w:r>
            <w:proofErr w:type="spellEnd"/>
            <w:r w:rsidRPr="00634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9" w:type="dxa"/>
          </w:tcPr>
          <w:p w:rsidR="001A2F52" w:rsidRDefault="001A2F52" w:rsidP="00274C7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Художественное</w:t>
            </w:r>
          </w:p>
        </w:tc>
      </w:tr>
      <w:tr w:rsidR="001A2F52" w:rsidTr="001A2F52">
        <w:trPr>
          <w:trHeight w:val="674"/>
        </w:trPr>
        <w:tc>
          <w:tcPr>
            <w:tcW w:w="560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96" w:type="dxa"/>
            <w:vMerge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шахматист»</w:t>
            </w:r>
          </w:p>
        </w:tc>
        <w:tc>
          <w:tcPr>
            <w:tcW w:w="1790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041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05" w:type="dxa"/>
          </w:tcPr>
          <w:p w:rsidR="001A2F52" w:rsidRPr="00BA48D6" w:rsidRDefault="001A2F52" w:rsidP="0063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развивает ребёнка умственно, развивает логическое мышление, воспитывает усидчивость, приучает к культурному проведению свободного времени, толерантному отношению к сопернику по игре и другим окружающим, развитию умения действовать в уме, прогнозировать ситуацию, просчитывать способы решения проблемы.</w:t>
            </w:r>
          </w:p>
        </w:tc>
        <w:tc>
          <w:tcPr>
            <w:tcW w:w="2579" w:type="dxa"/>
          </w:tcPr>
          <w:p w:rsidR="001A2F52" w:rsidRDefault="001A2F52" w:rsidP="00274C7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Обще интеллектуальное</w:t>
            </w:r>
          </w:p>
        </w:tc>
      </w:tr>
      <w:tr w:rsidR="001A2F52" w:rsidTr="001A2F52">
        <w:trPr>
          <w:trHeight w:val="674"/>
        </w:trPr>
        <w:tc>
          <w:tcPr>
            <w:tcW w:w="560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96" w:type="dxa"/>
            <w:vMerge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«Многогранник»</w:t>
            </w:r>
          </w:p>
        </w:tc>
        <w:tc>
          <w:tcPr>
            <w:tcW w:w="1790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041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05" w:type="dxa"/>
          </w:tcPr>
          <w:p w:rsidR="001A2F52" w:rsidRPr="00133703" w:rsidRDefault="001A2F52" w:rsidP="001337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ориентирована на развитие у обучающихся художественно-конструкторских способностей, нестандартного мышления на творческую самореализацию личности ребенка. </w:t>
            </w:r>
          </w:p>
          <w:p w:rsidR="001A2F52" w:rsidRPr="00BA48D6" w:rsidRDefault="001A2F52" w:rsidP="00BA48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Новизна программы</w:t>
            </w:r>
            <w:r w:rsidRPr="00133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состоит в том, что программа включает в себя изучение техники декоративно – прикладного искусства через практическое освоение технологий изготовления изделий из бумаги в технике</w:t>
            </w:r>
            <w:r w:rsidRPr="001337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 полигональной скульптуры </w:t>
            </w:r>
            <w:r w:rsidRPr="00133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133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использованием современных технологий. </w:t>
            </w:r>
          </w:p>
        </w:tc>
        <w:tc>
          <w:tcPr>
            <w:tcW w:w="2579" w:type="dxa"/>
          </w:tcPr>
          <w:p w:rsidR="001A2F52" w:rsidRDefault="001A2F52" w:rsidP="00274C7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Техническое</w:t>
            </w:r>
          </w:p>
        </w:tc>
      </w:tr>
      <w:tr w:rsidR="001A2F52" w:rsidTr="001A2F52">
        <w:trPr>
          <w:trHeight w:val="674"/>
        </w:trPr>
        <w:tc>
          <w:tcPr>
            <w:tcW w:w="560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96" w:type="dxa"/>
            <w:vMerge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790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041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05" w:type="dxa"/>
          </w:tcPr>
          <w:p w:rsidR="001A2F52" w:rsidRPr="00BA48D6" w:rsidRDefault="001A2F52" w:rsidP="0013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Актуальность программы состоит в её востребованности, в требованиях современного общества к личности, которая должна быть всесторонне развита, чему и способствует игра в шахматы. Она развивает ребёнка умственно, развивает логическое мышление, воспитывает усидчивость, приучает к культурному проведению свободного времени, толерантному отношению к сопернику по игре и другим </w:t>
            </w:r>
            <w:r w:rsidRPr="0013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окружающим, развитию умения действовать в уме, прогнозировать ситуацию, просчитывать способы решения проблемы.</w:t>
            </w:r>
          </w:p>
        </w:tc>
        <w:tc>
          <w:tcPr>
            <w:tcW w:w="2579" w:type="dxa"/>
          </w:tcPr>
          <w:p w:rsidR="001A2F52" w:rsidRDefault="001A2F52" w:rsidP="00274C7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Обще интеллектуальное</w:t>
            </w:r>
          </w:p>
        </w:tc>
      </w:tr>
      <w:tr w:rsidR="001A2F52" w:rsidTr="001A2F52">
        <w:trPr>
          <w:trHeight w:val="674"/>
        </w:trPr>
        <w:tc>
          <w:tcPr>
            <w:tcW w:w="560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96" w:type="dxa"/>
            <w:vMerge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A2F52" w:rsidRDefault="001A2F52" w:rsidP="0013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игре на гитаре»</w:t>
            </w:r>
          </w:p>
        </w:tc>
        <w:tc>
          <w:tcPr>
            <w:tcW w:w="1790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041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05" w:type="dxa"/>
          </w:tcPr>
          <w:p w:rsidR="001A2F52" w:rsidRPr="00133703" w:rsidRDefault="001A2F52" w:rsidP="00133703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133703">
              <w:rPr>
                <w:rStyle w:val="c0"/>
                <w:color w:val="000000"/>
              </w:rPr>
              <w:t>Программа предполагает решение образовательных, воспитательных и развивающих задач с учетом возрастных и индивидуальных особенностей детей:</w:t>
            </w:r>
          </w:p>
          <w:p w:rsidR="001A2F52" w:rsidRPr="00133703" w:rsidRDefault="001A2F52" w:rsidP="00133703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133703">
              <w:rPr>
                <w:rStyle w:val="c0"/>
                <w:color w:val="000000"/>
              </w:rPr>
              <w:t>-обучить основам музыкальной культуры;</w:t>
            </w:r>
          </w:p>
          <w:p w:rsidR="001A2F52" w:rsidRPr="00133703" w:rsidRDefault="001A2F52" w:rsidP="00133703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133703">
              <w:rPr>
                <w:rStyle w:val="c0"/>
                <w:color w:val="000000"/>
              </w:rPr>
              <w:t>-сформировать основы сценической культуры;</w:t>
            </w:r>
          </w:p>
          <w:p w:rsidR="001A2F52" w:rsidRPr="00133703" w:rsidRDefault="001A2F52" w:rsidP="00133703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133703">
              <w:rPr>
                <w:rStyle w:val="c0"/>
                <w:color w:val="000000"/>
              </w:rPr>
              <w:t>-развивать навыки сольного и ансамблевого исполнения;</w:t>
            </w:r>
          </w:p>
          <w:p w:rsidR="001A2F52" w:rsidRPr="00133703" w:rsidRDefault="001A2F52" w:rsidP="00133703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133703">
              <w:rPr>
                <w:rStyle w:val="c0"/>
                <w:color w:val="000000"/>
              </w:rPr>
              <w:t>-развивать творческую активность детей;</w:t>
            </w:r>
          </w:p>
          <w:p w:rsidR="001A2F52" w:rsidRPr="00133703" w:rsidRDefault="001A2F52" w:rsidP="00133703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133703">
              <w:rPr>
                <w:rStyle w:val="c0"/>
                <w:color w:val="000000"/>
              </w:rPr>
              <w:t>-воспитывать эстетический вкус и исполнительскую культуру.</w:t>
            </w:r>
          </w:p>
          <w:p w:rsidR="001A2F52" w:rsidRPr="00133703" w:rsidRDefault="001A2F52" w:rsidP="0013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70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предполагает решение образовательных, воспитательных и развивающих задач с учетом возрастных и индивидуальных особенностей детей.</w:t>
            </w:r>
          </w:p>
        </w:tc>
        <w:tc>
          <w:tcPr>
            <w:tcW w:w="2579" w:type="dxa"/>
          </w:tcPr>
          <w:p w:rsidR="001A2F52" w:rsidRDefault="001A2F52" w:rsidP="00274C7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Художественное</w:t>
            </w:r>
          </w:p>
        </w:tc>
      </w:tr>
      <w:tr w:rsidR="001A2F52" w:rsidTr="001A2F52">
        <w:trPr>
          <w:trHeight w:val="674"/>
        </w:trPr>
        <w:tc>
          <w:tcPr>
            <w:tcW w:w="560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96" w:type="dxa"/>
          </w:tcPr>
          <w:p w:rsidR="001A2F52" w:rsidRPr="00344357" w:rsidRDefault="001A2F52" w:rsidP="00344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57">
              <w:rPr>
                <w:rFonts w:ascii="Times New Roman" w:hAnsi="Times New Roman" w:cs="Times New Roman"/>
                <w:b/>
                <w:sz w:val="24"/>
                <w:szCs w:val="24"/>
              </w:rPr>
              <w:t>Жиряков Дмитрий Валентинович</w:t>
            </w:r>
          </w:p>
        </w:tc>
        <w:tc>
          <w:tcPr>
            <w:tcW w:w="2230" w:type="dxa"/>
          </w:tcPr>
          <w:p w:rsidR="001A2F52" w:rsidRDefault="001A2F52" w:rsidP="0013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«Движение»</w:t>
            </w:r>
          </w:p>
        </w:tc>
        <w:tc>
          <w:tcPr>
            <w:tcW w:w="1790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041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05" w:type="dxa"/>
          </w:tcPr>
          <w:p w:rsidR="001A2F52" w:rsidRPr="0030591B" w:rsidRDefault="001A2F52" w:rsidP="0030591B">
            <w:pPr>
              <w:widowControl w:val="0"/>
              <w:autoSpaceDE w:val="0"/>
              <w:autoSpaceDN w:val="0"/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 – это постоянные открытия.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только новых путей и уникальных явлений природы.</w:t>
            </w:r>
            <w:r w:rsidRPr="003059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– это открытие человека. В походе лучше узнаешь своих спутни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 и себя. В природных по</w:t>
            </w:r>
            <w:r w:rsidRPr="0030591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</w:rPr>
              <w:t>рой экстремальных условиях вырабатывается стойкость, мужество,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взаимовыручка, и на деле прове</w:t>
            </w: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</w:rPr>
              <w:t>ряется чего стоит</w:t>
            </w:r>
            <w:r w:rsidRPr="003059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каждый.</w:t>
            </w:r>
          </w:p>
          <w:p w:rsidR="001A2F52" w:rsidRPr="00BA48D6" w:rsidRDefault="001A2F52" w:rsidP="00BA48D6">
            <w:pPr>
              <w:widowControl w:val="0"/>
              <w:autoSpaceDE w:val="0"/>
              <w:autoSpaceDN w:val="0"/>
              <w:spacing w:after="0" w:line="240" w:lineRule="auto"/>
              <w:ind w:right="295"/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Постоянное, тесное общение с природой воспитывает любовь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ней, что немаловажно для эко</w:t>
            </w: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логического</w:t>
            </w:r>
            <w:r w:rsidRPr="003059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воспитания.</w:t>
            </w:r>
          </w:p>
        </w:tc>
        <w:tc>
          <w:tcPr>
            <w:tcW w:w="2579" w:type="dxa"/>
          </w:tcPr>
          <w:p w:rsidR="001A2F52" w:rsidRDefault="001A2F52" w:rsidP="00274C7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Туристко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- краеведческое</w:t>
            </w:r>
          </w:p>
        </w:tc>
      </w:tr>
      <w:tr w:rsidR="001A2F52" w:rsidTr="001A2F52">
        <w:trPr>
          <w:trHeight w:val="674"/>
        </w:trPr>
        <w:tc>
          <w:tcPr>
            <w:tcW w:w="560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596" w:type="dxa"/>
          </w:tcPr>
          <w:p w:rsidR="001A2F52" w:rsidRPr="00344357" w:rsidRDefault="001A2F52" w:rsidP="00344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57">
              <w:rPr>
                <w:rFonts w:ascii="Times New Roman" w:hAnsi="Times New Roman" w:cs="Times New Roman"/>
                <w:b/>
                <w:sz w:val="24"/>
                <w:szCs w:val="24"/>
              </w:rPr>
              <w:t>Карцева Карина Николаевна</w:t>
            </w:r>
          </w:p>
        </w:tc>
        <w:tc>
          <w:tcPr>
            <w:tcW w:w="2230" w:type="dxa"/>
          </w:tcPr>
          <w:p w:rsidR="001A2F52" w:rsidRPr="0030591B" w:rsidRDefault="001A2F52" w:rsidP="0013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Melody</w:t>
            </w: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kids</w:t>
            </w: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0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041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05" w:type="dxa"/>
          </w:tcPr>
          <w:p w:rsidR="001A2F52" w:rsidRPr="0030591B" w:rsidRDefault="001A2F52" w:rsidP="004E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основу обучения положена классическая постановка голоса, включающая в себя: разогревание голосовых связок с помощью дыхательной гимнастики и укрепление диафрагмальной мышцы; активизации дикции и улучшение артикуляции, округление вокального звука и владение им. </w:t>
            </w: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2F52" w:rsidRPr="0030591B" w:rsidRDefault="001A2F52" w:rsidP="004E5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предполагает обучение не только правильному и красивому исполнению произведений в данном жанре, но ещё и умение работать с микрофоном, владение сценическим движением и актёрскими навыками.</w:t>
            </w:r>
            <w:r w:rsidRPr="0030591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2F52" w:rsidRPr="00BA48D6" w:rsidRDefault="001A2F52" w:rsidP="00BA48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91B">
              <w:rPr>
                <w:rFonts w:ascii="Times New Roman" w:eastAsia="Calibri" w:hAnsi="Times New Roman" w:cs="Times New Roman"/>
                <w:sz w:val="24"/>
                <w:szCs w:val="24"/>
              </w:rPr>
              <w:t>Голос ребенка формируется постепенно, в течение длительного периода на фоне физического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психического и гормонального </w:t>
            </w:r>
            <w:r w:rsidRPr="0030591B">
              <w:rPr>
                <w:rFonts w:ascii="Times New Roman" w:eastAsia="Calibri" w:hAnsi="Times New Roman" w:cs="Times New Roman"/>
                <w:sz w:val="24"/>
                <w:szCs w:val="24"/>
              </w:rPr>
              <w:t>развития.</w:t>
            </w:r>
          </w:p>
        </w:tc>
        <w:tc>
          <w:tcPr>
            <w:tcW w:w="2579" w:type="dxa"/>
          </w:tcPr>
          <w:p w:rsidR="001A2F52" w:rsidRDefault="001A2F52" w:rsidP="00274C7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Художественное</w:t>
            </w:r>
          </w:p>
        </w:tc>
      </w:tr>
      <w:tr w:rsidR="001A2F52" w:rsidTr="001A2F52">
        <w:trPr>
          <w:trHeight w:val="674"/>
        </w:trPr>
        <w:tc>
          <w:tcPr>
            <w:tcW w:w="560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96" w:type="dxa"/>
          </w:tcPr>
          <w:p w:rsidR="001A2F52" w:rsidRPr="00344357" w:rsidRDefault="001A2F52" w:rsidP="00344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4357">
              <w:rPr>
                <w:rFonts w:ascii="Times New Roman" w:hAnsi="Times New Roman" w:cs="Times New Roman"/>
                <w:b/>
                <w:sz w:val="24"/>
                <w:szCs w:val="24"/>
              </w:rPr>
              <w:t>Лобышев</w:t>
            </w:r>
            <w:proofErr w:type="spellEnd"/>
            <w:r w:rsidRPr="00344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230" w:type="dxa"/>
          </w:tcPr>
          <w:p w:rsidR="001A2F52" w:rsidRPr="004E5E5F" w:rsidRDefault="001A2F52" w:rsidP="001337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5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E5E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FOCUS</w:t>
            </w:r>
            <w:r w:rsidRPr="004E5E5F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4E5E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STUDIO</w:t>
            </w:r>
            <w:r w:rsidRPr="004E5E5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0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041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05" w:type="dxa"/>
          </w:tcPr>
          <w:p w:rsidR="001A2F52" w:rsidRPr="00BA48D6" w:rsidRDefault="001A2F52" w:rsidP="00BA48D6">
            <w:pPr>
              <w:kinsoku w:val="0"/>
              <w:overflowPunct w:val="0"/>
              <w:spacing w:after="12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="003443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рограмма </w:t>
            </w:r>
            <w:r w:rsidRPr="00997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</w:t>
            </w:r>
            <w:r w:rsidRPr="00997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FOCUS</w:t>
            </w:r>
            <w:r w:rsidRPr="0099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997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STUDIO</w:t>
            </w:r>
            <w:r w:rsidRPr="00997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»</w:t>
            </w:r>
            <w:r w:rsidRPr="00997D76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направлена</w:t>
            </w:r>
            <w:r w:rsidRPr="00997D76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</w:t>
            </w:r>
            <w:r w:rsidRPr="00997D7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углубление</w:t>
            </w:r>
            <w:r w:rsidRPr="00997D7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знаний</w:t>
            </w:r>
            <w:r w:rsidRPr="00997D7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97D76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области</w:t>
            </w:r>
            <w:r w:rsidRPr="00997D76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фотографии</w:t>
            </w:r>
            <w:r w:rsidRPr="00997D7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7D7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практическое</w:t>
            </w:r>
            <w:r w:rsidRPr="00997D7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освоение</w:t>
            </w:r>
            <w:r w:rsidRPr="00997D7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 xml:space="preserve"> об</w:t>
            </w:r>
            <w:r w:rsidRPr="00997D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учающимися</w:t>
            </w:r>
            <w:r w:rsidRPr="00997D7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цифровых</w:t>
            </w:r>
            <w:r w:rsidRPr="00997D7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технологий</w:t>
            </w:r>
            <w:r w:rsidRPr="00997D7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97D76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фотографии,</w:t>
            </w:r>
            <w:r w:rsidRPr="00997D7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997D76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развитие</w:t>
            </w:r>
            <w:r w:rsidRPr="00997D76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фантазии</w:t>
            </w:r>
            <w:r w:rsidRPr="0099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  <w:r w:rsidRPr="00997D76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7D76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превращении</w:t>
            </w:r>
            <w:r w:rsidRPr="00997D76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идей</w:t>
            </w:r>
            <w:r w:rsidRPr="00997D76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реальный результат.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Актуальность данной программы</w:t>
            </w:r>
            <w:r w:rsidRPr="00997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состоит в том, что её реализация позволит приобщить детей и подростков к художественной фотографии во всех её аспектах, видам компьютерной обработки фотографии, техническим </w:t>
            </w:r>
            <w:r w:rsidRPr="0099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возможностям, привить обучающимся художественный вкус, а это, в свою очередь, окажет благоприятное воздействие на формирование их нравственных качеств,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витие эстетических чувств </w:t>
            </w:r>
            <w:r w:rsidRPr="0099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облегчить их последующее самоопределение во взрослой жизни. </w:t>
            </w:r>
          </w:p>
        </w:tc>
        <w:tc>
          <w:tcPr>
            <w:tcW w:w="2579" w:type="dxa"/>
          </w:tcPr>
          <w:p w:rsidR="001A2F52" w:rsidRDefault="001A2F52" w:rsidP="00274C7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Техническое</w:t>
            </w:r>
          </w:p>
        </w:tc>
      </w:tr>
      <w:tr w:rsidR="001A2F52" w:rsidTr="001A2F52">
        <w:trPr>
          <w:trHeight w:val="674"/>
        </w:trPr>
        <w:tc>
          <w:tcPr>
            <w:tcW w:w="560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596" w:type="dxa"/>
            <w:vMerge w:val="restart"/>
          </w:tcPr>
          <w:p w:rsidR="001A2F52" w:rsidRDefault="001A2F52" w:rsidP="0030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52" w:rsidRDefault="001A2F52" w:rsidP="0030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52" w:rsidRPr="00344357" w:rsidRDefault="001A2F52" w:rsidP="00344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Никонова Елена </w:t>
            </w:r>
            <w:proofErr w:type="spellStart"/>
            <w:r w:rsidRPr="00344357">
              <w:rPr>
                <w:rFonts w:ascii="Times New Roman" w:hAnsi="Times New Roman" w:cs="Times New Roman"/>
                <w:b/>
                <w:sz w:val="24"/>
                <w:szCs w:val="24"/>
              </w:rPr>
              <w:t>Гурьевна</w:t>
            </w:r>
            <w:proofErr w:type="spellEnd"/>
          </w:p>
        </w:tc>
        <w:tc>
          <w:tcPr>
            <w:tcW w:w="2230" w:type="dxa"/>
          </w:tcPr>
          <w:p w:rsidR="001A2F52" w:rsidRPr="004E5E5F" w:rsidRDefault="001A2F52" w:rsidP="001337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«Арт – дизайн»</w:t>
            </w:r>
          </w:p>
        </w:tc>
        <w:tc>
          <w:tcPr>
            <w:tcW w:w="1790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041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05" w:type="dxa"/>
          </w:tcPr>
          <w:p w:rsidR="001A2F52" w:rsidRPr="00BA48D6" w:rsidRDefault="001A2F52" w:rsidP="00BA48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Отличительные особенности программы –</w:t>
            </w:r>
            <w:r w:rsidRPr="00997D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том, что содержание состоит из отдельных тем, каждая тема – новая техника. Темы составлены по нарастанию сложности материала. Обучающиеся, осваивая программу, больше работают руками, создавая собственные дизайн-изделия и затем декорируют их. Каждый раздел программы - это изучение новых современных материалов и техник, а это значит - новые неповторимые творческие работы. Дети быстро осваивают новые знания в области дизайна и декора, сразу применяют их в практике, получают яркий, неповторимый дизайн-продукт: открытку, сувенир, игрушку</w:t>
            </w:r>
            <w:r w:rsidR="00BA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1A2F52" w:rsidRDefault="001A2F52" w:rsidP="00274C7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Художественное</w:t>
            </w:r>
          </w:p>
        </w:tc>
      </w:tr>
      <w:tr w:rsidR="001A2F52" w:rsidTr="001A2F52">
        <w:trPr>
          <w:trHeight w:val="674"/>
        </w:trPr>
        <w:tc>
          <w:tcPr>
            <w:tcW w:w="560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96" w:type="dxa"/>
            <w:vMerge/>
          </w:tcPr>
          <w:p w:rsidR="001A2F52" w:rsidRDefault="001A2F52" w:rsidP="0030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A2F52" w:rsidRDefault="001A2F52" w:rsidP="001337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«Арт – капельки»</w:t>
            </w:r>
          </w:p>
        </w:tc>
        <w:tc>
          <w:tcPr>
            <w:tcW w:w="1790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041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05" w:type="dxa"/>
          </w:tcPr>
          <w:p w:rsidR="001A2F52" w:rsidRPr="00AE0E41" w:rsidRDefault="001A2F52" w:rsidP="00AE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программы заключается в том, что в процессе ее реализации раскрываются и развиваются индивидуальные художественные способности, которые в той или иной мере свойственны всем детям.</w:t>
            </w:r>
          </w:p>
          <w:p w:rsidR="001A2F52" w:rsidRPr="00997D76" w:rsidRDefault="001A2F52" w:rsidP="00AE0E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дошкольного возраста еще и не подозревают, на что они способны. </w:t>
            </w:r>
            <w:r w:rsidRPr="00AE0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необходимо максимально </w:t>
            </w:r>
            <w:r w:rsidRPr="00AE0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их тягу к открытиям для развития творческих способностей в изобразительной деятельности, эмоциональность, непосредственность, умение удивляться всему новому и неожиданному.</w:t>
            </w:r>
          </w:p>
        </w:tc>
        <w:tc>
          <w:tcPr>
            <w:tcW w:w="2579" w:type="dxa"/>
          </w:tcPr>
          <w:p w:rsidR="001A2F52" w:rsidRDefault="001A2F52" w:rsidP="00274C7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Художественное</w:t>
            </w:r>
          </w:p>
        </w:tc>
      </w:tr>
      <w:tr w:rsidR="001A2F52" w:rsidTr="001A2F52">
        <w:trPr>
          <w:trHeight w:val="674"/>
        </w:trPr>
        <w:tc>
          <w:tcPr>
            <w:tcW w:w="560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596" w:type="dxa"/>
            <w:vMerge/>
          </w:tcPr>
          <w:p w:rsidR="001A2F52" w:rsidRDefault="001A2F52" w:rsidP="0030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A2F52" w:rsidRDefault="001A2F52" w:rsidP="001337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квадратик»</w:t>
            </w:r>
          </w:p>
        </w:tc>
        <w:tc>
          <w:tcPr>
            <w:tcW w:w="1790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041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05" w:type="dxa"/>
          </w:tcPr>
          <w:p w:rsidR="001A2F52" w:rsidRPr="00AE0E41" w:rsidRDefault="001A2F52" w:rsidP="00AE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освоения данной программы дети знакомятся с основными геометрическими понятиями (квадрат, треугольник, круг, угол, сторона, прямая, точки и т. д.) через складывание бумаги. В процессе преобразования плоских фигур с применением методов оригами ребёнок оперирует геометрическими объектами, усваивает геометрические понятия, экспериментально изучает свойства фигур.</w:t>
            </w:r>
          </w:p>
        </w:tc>
        <w:tc>
          <w:tcPr>
            <w:tcW w:w="2579" w:type="dxa"/>
          </w:tcPr>
          <w:p w:rsidR="001A2F52" w:rsidRDefault="001A2F52" w:rsidP="00274C7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Художественное</w:t>
            </w:r>
          </w:p>
        </w:tc>
      </w:tr>
      <w:tr w:rsidR="001A2F52" w:rsidTr="001A2F52">
        <w:trPr>
          <w:trHeight w:val="674"/>
        </w:trPr>
        <w:tc>
          <w:tcPr>
            <w:tcW w:w="560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96" w:type="dxa"/>
            <w:vMerge/>
          </w:tcPr>
          <w:p w:rsidR="001A2F52" w:rsidRDefault="001A2F52" w:rsidP="0030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A2F52" w:rsidRDefault="001A2F52" w:rsidP="001337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«Оригами»</w:t>
            </w:r>
          </w:p>
        </w:tc>
        <w:tc>
          <w:tcPr>
            <w:tcW w:w="1790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041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05" w:type="dxa"/>
          </w:tcPr>
          <w:p w:rsidR="001A2F52" w:rsidRPr="00AE0E41" w:rsidRDefault="001A2F52" w:rsidP="00AE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освоения данной программы дети знакомятся с основными геометрическими понятиями (квадрат, треугольник, круг, угол, сторона, прямая, точки и т. д.) через складывание бумаги. С помощью оригами есть возможность показать, что математика не сухая наука, в ней присутствует красота и гармония. В процессе преобразования плоских фигур с применением методов оригами ребёнок оперирует геометрическими объектами, усваивает геометрические понятия, экспериментально изучает свойства фигур.</w:t>
            </w:r>
          </w:p>
        </w:tc>
        <w:tc>
          <w:tcPr>
            <w:tcW w:w="2579" w:type="dxa"/>
          </w:tcPr>
          <w:p w:rsidR="001A2F52" w:rsidRDefault="001A2F52" w:rsidP="00274C7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Художественное</w:t>
            </w:r>
          </w:p>
        </w:tc>
      </w:tr>
      <w:tr w:rsidR="001A2F52" w:rsidTr="001A2F52">
        <w:trPr>
          <w:trHeight w:val="674"/>
        </w:trPr>
        <w:tc>
          <w:tcPr>
            <w:tcW w:w="560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596" w:type="dxa"/>
          </w:tcPr>
          <w:p w:rsidR="00500E86" w:rsidRPr="00344357" w:rsidRDefault="001A2F52" w:rsidP="00344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4357">
              <w:rPr>
                <w:rFonts w:ascii="Times New Roman" w:hAnsi="Times New Roman" w:cs="Times New Roman"/>
                <w:b/>
                <w:sz w:val="24"/>
                <w:szCs w:val="24"/>
              </w:rPr>
              <w:t>Процик</w:t>
            </w:r>
            <w:proofErr w:type="spellEnd"/>
            <w:r w:rsidRPr="00344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 Андреевич</w:t>
            </w:r>
          </w:p>
          <w:p w:rsidR="00500E86" w:rsidRPr="00500E86" w:rsidRDefault="00500E86" w:rsidP="0050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86" w:rsidRPr="00500E86" w:rsidRDefault="00500E86" w:rsidP="0050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86" w:rsidRPr="00500E86" w:rsidRDefault="00500E86" w:rsidP="0050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86" w:rsidRDefault="00500E86" w:rsidP="0050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52" w:rsidRPr="00500E86" w:rsidRDefault="001A2F52" w:rsidP="00500E8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A2F52" w:rsidRDefault="001A2F52" w:rsidP="001337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 чего начинаются роботы»</w:t>
            </w:r>
          </w:p>
        </w:tc>
        <w:tc>
          <w:tcPr>
            <w:tcW w:w="1790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="00DF5B3D">
              <w:rPr>
                <w:rFonts w:ascii="Times New Roman" w:hAnsi="Times New Roman" w:cs="Times New Roman"/>
                <w:sz w:val="24"/>
                <w:szCs w:val="24"/>
              </w:rPr>
              <w:t>, 4 модуля</w:t>
            </w:r>
          </w:p>
        </w:tc>
        <w:tc>
          <w:tcPr>
            <w:tcW w:w="2041" w:type="dxa"/>
          </w:tcPr>
          <w:p w:rsidR="001A2F52" w:rsidRDefault="001A2F52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05" w:type="dxa"/>
          </w:tcPr>
          <w:p w:rsidR="001A2F52" w:rsidRPr="00AE0E41" w:rsidRDefault="001A2F52" w:rsidP="00AE0E4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E41">
              <w:rPr>
                <w:rFonts w:ascii="Times New Roman" w:eastAsia="Calibri" w:hAnsi="Times New Roman" w:cs="Times New Roman"/>
                <w:sz w:val="24"/>
                <w:szCs w:val="24"/>
              </w:rPr>
              <w:t>Данная программа, в доступной форме закладывает основы технических знаний, формирует необходимый набор стартовых умений и навыков, необходимых для большинства форм последующего обучения в образовательных учреждениях технической направленности.</w:t>
            </w:r>
          </w:p>
          <w:p w:rsidR="001A2F52" w:rsidRPr="00AE0E41" w:rsidRDefault="001A2F52" w:rsidP="00AE0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E4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призвана, развить интерес к разработке, сложных, технических, автоматизированных устройств; способствовать раскрытию научного потенциала, выявлять и развивать интерес к техническим разработкам; содействовать социализации, развитию коммуникативных качеств обучающегося.</w:t>
            </w:r>
          </w:p>
          <w:p w:rsidR="001A2F52" w:rsidRPr="00AE0E41" w:rsidRDefault="001A2F52" w:rsidP="00AE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1A2F52" w:rsidRDefault="001A2F52" w:rsidP="00274C7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Техническое</w:t>
            </w:r>
          </w:p>
        </w:tc>
      </w:tr>
      <w:tr w:rsidR="009E075A" w:rsidTr="001A2F52">
        <w:trPr>
          <w:trHeight w:val="674"/>
        </w:trPr>
        <w:tc>
          <w:tcPr>
            <w:tcW w:w="560" w:type="dxa"/>
          </w:tcPr>
          <w:p w:rsidR="009E075A" w:rsidRDefault="009E075A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96" w:type="dxa"/>
            <w:vMerge w:val="restart"/>
          </w:tcPr>
          <w:p w:rsidR="009E075A" w:rsidRDefault="009E075A" w:rsidP="0030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75A" w:rsidRDefault="009E075A" w:rsidP="0030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75A" w:rsidRDefault="009E075A" w:rsidP="0030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75A" w:rsidRPr="00344357" w:rsidRDefault="009E075A" w:rsidP="00344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4357">
              <w:rPr>
                <w:rFonts w:ascii="Times New Roman" w:hAnsi="Times New Roman" w:cs="Times New Roman"/>
                <w:b/>
                <w:sz w:val="24"/>
                <w:szCs w:val="24"/>
              </w:rPr>
              <w:t>Процик</w:t>
            </w:r>
            <w:proofErr w:type="spellEnd"/>
            <w:r w:rsidRPr="00344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230" w:type="dxa"/>
          </w:tcPr>
          <w:p w:rsidR="009E075A" w:rsidRDefault="009E075A" w:rsidP="001337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«Клюквенный цвет. Основы дефиле»</w:t>
            </w:r>
          </w:p>
        </w:tc>
        <w:tc>
          <w:tcPr>
            <w:tcW w:w="1790" w:type="dxa"/>
          </w:tcPr>
          <w:p w:rsidR="009E075A" w:rsidRDefault="009E075A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041" w:type="dxa"/>
          </w:tcPr>
          <w:p w:rsidR="009E075A" w:rsidRDefault="009E075A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05" w:type="dxa"/>
          </w:tcPr>
          <w:p w:rsidR="009E075A" w:rsidRPr="00AE0E41" w:rsidRDefault="009E075A" w:rsidP="000A04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0E41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</w:t>
            </w:r>
            <w:r w:rsidRPr="00AE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E0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заключается в комплексном подходе к обучению искусству дефиле, подразумевающему проработку не только технических моментов создания грамотной походки, но и использование элементов сценического движения и импровизационных техник в процессе обучения. Поэтому образовательный процесс предстает не как сухая подача теоретического и практического материала, а как увлекательное путешествие в мир сценического </w:t>
            </w:r>
            <w:proofErr w:type="spellStart"/>
            <w:r w:rsidRPr="00AE0E41">
              <w:rPr>
                <w:rFonts w:ascii="Times New Roman" w:eastAsia="Calibri" w:hAnsi="Times New Roman" w:cs="Times New Roman"/>
                <w:sz w:val="24"/>
                <w:szCs w:val="24"/>
              </w:rPr>
              <w:t>подиумного</w:t>
            </w:r>
            <w:proofErr w:type="spellEnd"/>
            <w:r w:rsidRPr="00AE0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искусства. </w:t>
            </w:r>
          </w:p>
          <w:p w:rsidR="009E075A" w:rsidRPr="000A0408" w:rsidRDefault="009E075A" w:rsidP="000A04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9E075A" w:rsidRDefault="009E075A" w:rsidP="00274C7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Художественное</w:t>
            </w:r>
          </w:p>
        </w:tc>
      </w:tr>
      <w:tr w:rsidR="009E075A" w:rsidTr="001A2F52">
        <w:trPr>
          <w:trHeight w:val="674"/>
        </w:trPr>
        <w:tc>
          <w:tcPr>
            <w:tcW w:w="560" w:type="dxa"/>
          </w:tcPr>
          <w:p w:rsidR="009E075A" w:rsidRDefault="009E075A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96" w:type="dxa"/>
            <w:vMerge/>
          </w:tcPr>
          <w:p w:rsidR="009E075A" w:rsidRDefault="009E075A" w:rsidP="0030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9E075A" w:rsidRDefault="009E075A" w:rsidP="001337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«Южа – перезагрузка»</w:t>
            </w:r>
          </w:p>
        </w:tc>
        <w:tc>
          <w:tcPr>
            <w:tcW w:w="1790" w:type="dxa"/>
          </w:tcPr>
          <w:p w:rsidR="009E075A" w:rsidRDefault="009E075A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года,             3 модуля</w:t>
            </w:r>
          </w:p>
        </w:tc>
        <w:tc>
          <w:tcPr>
            <w:tcW w:w="2041" w:type="dxa"/>
          </w:tcPr>
          <w:p w:rsidR="009E075A" w:rsidRDefault="009E075A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05" w:type="dxa"/>
          </w:tcPr>
          <w:p w:rsidR="009E075A" w:rsidRPr="000A0408" w:rsidRDefault="009E075A" w:rsidP="000A0408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помогает постичь основы краеведения, сделать первые шаги по </w:t>
            </w:r>
            <w:r w:rsidRPr="000A04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исследованию родного края. Благодаря обучению по программе у обучающихся формируются основы гражданственности, люб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 и уважению к родному краю. </w:t>
            </w:r>
            <w:r w:rsidRPr="000A0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учатся проводить исследования, работать вместе с взрослыми, совершать маленькие открытия, делиться своими знаниями с окружающими. </w:t>
            </w:r>
          </w:p>
          <w:p w:rsidR="009E075A" w:rsidRPr="000A0408" w:rsidRDefault="009E075A" w:rsidP="000A04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9E075A" w:rsidRPr="00AE0E41" w:rsidRDefault="009E075A" w:rsidP="00274C7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Туристско-краеведческое</w:t>
            </w:r>
          </w:p>
        </w:tc>
      </w:tr>
      <w:tr w:rsidR="009E075A" w:rsidTr="001A2F52">
        <w:trPr>
          <w:trHeight w:val="674"/>
        </w:trPr>
        <w:tc>
          <w:tcPr>
            <w:tcW w:w="560" w:type="dxa"/>
          </w:tcPr>
          <w:p w:rsidR="009E075A" w:rsidRDefault="009E075A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596" w:type="dxa"/>
            <w:vMerge/>
          </w:tcPr>
          <w:p w:rsidR="009E075A" w:rsidRPr="001A2F52" w:rsidRDefault="009E075A" w:rsidP="0030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9E075A" w:rsidRPr="001A2F52" w:rsidRDefault="009E075A" w:rsidP="00DF5B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F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«Южа. </w:t>
            </w:r>
            <w:r w:rsidRPr="001A2F5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Style</w:t>
            </w:r>
            <w:r w:rsidRPr="001A2F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9E075A" w:rsidRPr="001A2F52" w:rsidRDefault="009E075A" w:rsidP="001337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9E075A" w:rsidRDefault="009E075A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2041" w:type="dxa"/>
          </w:tcPr>
          <w:p w:rsidR="009E075A" w:rsidRPr="001A2F52" w:rsidRDefault="009E075A" w:rsidP="001A2F5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9E075A" w:rsidRDefault="009E075A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9E075A" w:rsidRPr="000A0408" w:rsidRDefault="009E075A" w:rsidP="000A0408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F5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способствует созданию условий для развития личности и её творческой самореализации через овладение технологиями современного рукоделия в соответствии с интересами детей.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этим, необходимо с детства заложить определённые нормы для развития у ребёнка художественно-эстетического вкуса, привить культурно-гигиенические навыки и этим способствовать социализации ребенка, следовательно, создать для ребенка психолого-педагогические условия для сотрудничества и сотворчества</w:t>
            </w:r>
          </w:p>
        </w:tc>
        <w:tc>
          <w:tcPr>
            <w:tcW w:w="2579" w:type="dxa"/>
          </w:tcPr>
          <w:p w:rsidR="009E075A" w:rsidRDefault="009E075A" w:rsidP="00274C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</w:t>
            </w:r>
          </w:p>
        </w:tc>
      </w:tr>
      <w:tr w:rsidR="009E075A" w:rsidTr="001A2F52">
        <w:trPr>
          <w:trHeight w:val="674"/>
        </w:trPr>
        <w:tc>
          <w:tcPr>
            <w:tcW w:w="560" w:type="dxa"/>
          </w:tcPr>
          <w:p w:rsidR="009E075A" w:rsidRDefault="009E075A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96" w:type="dxa"/>
            <w:vMerge/>
          </w:tcPr>
          <w:p w:rsidR="009E075A" w:rsidRPr="001A2F52" w:rsidRDefault="009E075A" w:rsidP="0030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9E075A" w:rsidRPr="00DF5B3D" w:rsidRDefault="009E075A" w:rsidP="00DF5B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5B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«История родного края в живописи и архитектуре»</w:t>
            </w:r>
          </w:p>
          <w:p w:rsidR="009E075A" w:rsidRPr="001A2F52" w:rsidRDefault="009E075A" w:rsidP="001A2F5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9E075A" w:rsidRDefault="009E075A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2041" w:type="dxa"/>
          </w:tcPr>
          <w:p w:rsidR="009E075A" w:rsidRDefault="009E075A" w:rsidP="001A2F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105" w:type="dxa"/>
          </w:tcPr>
          <w:p w:rsidR="009E075A" w:rsidRPr="001A2F52" w:rsidRDefault="009E075A" w:rsidP="009E07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Основу содержания программы составляет несколько эпизодов из истории города Южа. Программа адресована школьникам и направлена на воспитание чувства любви к своему городу, уважения к землякам, что содействует формированию познавательного интереса. </w:t>
            </w:r>
            <w:r w:rsidRPr="009E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Через познавательный интерес – формируется активная </w:t>
            </w:r>
            <w:r w:rsidRPr="009E0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жизненная позиция юного горожанина. </w:t>
            </w:r>
            <w:r w:rsidRPr="009E0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Краеведение позволяет </w:t>
            </w:r>
            <w:r w:rsidRPr="009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ребятам всех возрастов увидеть свой город в общем ходе истории, ощутить свою связь с прошлым и настоящим страны</w:t>
            </w:r>
            <w:r w:rsidRPr="009E07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9" w:type="dxa"/>
          </w:tcPr>
          <w:p w:rsidR="009E075A" w:rsidRDefault="009E075A" w:rsidP="00274C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Туристско-краеведческое</w:t>
            </w:r>
          </w:p>
        </w:tc>
      </w:tr>
      <w:tr w:rsidR="00C936CB" w:rsidTr="001A2F52">
        <w:trPr>
          <w:trHeight w:val="674"/>
        </w:trPr>
        <w:tc>
          <w:tcPr>
            <w:tcW w:w="560" w:type="dxa"/>
          </w:tcPr>
          <w:p w:rsidR="00C936CB" w:rsidRDefault="00C936CB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596" w:type="dxa"/>
            <w:vMerge w:val="restart"/>
          </w:tcPr>
          <w:p w:rsidR="00C936CB" w:rsidRDefault="00C936CB" w:rsidP="0030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CB" w:rsidRDefault="00C936CB" w:rsidP="0030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CB" w:rsidRDefault="00C936CB" w:rsidP="0030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CB" w:rsidRPr="00344357" w:rsidRDefault="00C936CB" w:rsidP="00344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6CB" w:rsidRPr="001A2F52" w:rsidRDefault="00C936CB" w:rsidP="0034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357">
              <w:rPr>
                <w:rFonts w:ascii="Times New Roman" w:hAnsi="Times New Roman" w:cs="Times New Roman"/>
                <w:b/>
                <w:sz w:val="24"/>
                <w:szCs w:val="24"/>
              </w:rPr>
              <w:t>Рябухова</w:t>
            </w:r>
            <w:proofErr w:type="spellEnd"/>
            <w:r w:rsidRPr="00344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2230" w:type="dxa"/>
          </w:tcPr>
          <w:p w:rsidR="00C936CB" w:rsidRPr="00C936CB" w:rsidRDefault="00C936CB" w:rsidP="00C9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936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9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93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Little</w:t>
            </w:r>
            <w:r w:rsidRPr="00C9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3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stars</w:t>
            </w:r>
            <w:r w:rsidRPr="00C9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936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</w:t>
            </w:r>
            <w:r w:rsidRPr="0034435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</w:t>
            </w:r>
          </w:p>
          <w:p w:rsidR="00C936CB" w:rsidRPr="00DF5B3D" w:rsidRDefault="00C936CB" w:rsidP="00DF5B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C936CB" w:rsidRDefault="00C936CB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041" w:type="dxa"/>
          </w:tcPr>
          <w:p w:rsidR="00C936CB" w:rsidRDefault="00C936CB" w:rsidP="001A2F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105" w:type="dxa"/>
          </w:tcPr>
          <w:p w:rsidR="00C936CB" w:rsidRPr="009E075A" w:rsidRDefault="00C936CB" w:rsidP="00BA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программе </w:t>
            </w:r>
            <w:r w:rsidRPr="0034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93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Little</w:t>
            </w:r>
            <w:r w:rsidRPr="00C9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3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stars</w:t>
            </w:r>
            <w:r w:rsidRPr="00C9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знакомит ребенка с основами иноязычной культуры, т.е. сообщает ребенку базовый объем знаний, умений и навыков. Занятия являются устным подготовительным этапом к чтению и письму. Раннее обучение иностранному языку развивает ребенка всесторонне. У него улучшается память, сообразительность, развивается наблюдательность.</w:t>
            </w:r>
          </w:p>
        </w:tc>
        <w:tc>
          <w:tcPr>
            <w:tcW w:w="2579" w:type="dxa"/>
          </w:tcPr>
          <w:p w:rsidR="00C936CB" w:rsidRPr="00C936CB" w:rsidRDefault="00C936CB" w:rsidP="00274C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9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</w:t>
            </w:r>
          </w:p>
        </w:tc>
      </w:tr>
      <w:tr w:rsidR="00C936CB" w:rsidTr="001A2F52">
        <w:trPr>
          <w:trHeight w:val="674"/>
        </w:trPr>
        <w:tc>
          <w:tcPr>
            <w:tcW w:w="560" w:type="dxa"/>
          </w:tcPr>
          <w:p w:rsidR="00C936CB" w:rsidRDefault="00C936CB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96" w:type="dxa"/>
            <w:vMerge/>
          </w:tcPr>
          <w:p w:rsidR="00C936CB" w:rsidRDefault="00C936CB" w:rsidP="0030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C936CB" w:rsidRPr="00C936CB" w:rsidRDefault="00C936CB" w:rsidP="00C9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английской грамматики»</w:t>
            </w:r>
          </w:p>
          <w:p w:rsidR="00C936CB" w:rsidRDefault="00C936CB" w:rsidP="00C9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90" w:type="dxa"/>
          </w:tcPr>
          <w:p w:rsidR="00C936CB" w:rsidRDefault="00C936CB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041" w:type="dxa"/>
          </w:tcPr>
          <w:p w:rsidR="00C936CB" w:rsidRDefault="00C936CB" w:rsidP="001A2F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105" w:type="dxa"/>
          </w:tcPr>
          <w:p w:rsidR="00C936CB" w:rsidRPr="00C936CB" w:rsidRDefault="00C936CB" w:rsidP="00C9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9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 направлена на усовершенствование грамматической стороны речевой компетентности учащихся, желающих изу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чать английский язык углубленно. </w:t>
            </w:r>
            <w:r w:rsidRPr="00C9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Особое внимание уделяется прикладной стороне внедрения грамматического материала, которое проходит в тесной связи с развитием основных видов коммуникации: устной (монологической, диалогической, описательной и т.п.) и письменной (повествовательной, описательной, письма-суждения и рассуждения и т.п.). В программе соблюдается четкий баланс устных и письменных упражнений для развития основных грамматических навыков.</w:t>
            </w:r>
          </w:p>
          <w:p w:rsidR="00C936CB" w:rsidRPr="00C936CB" w:rsidRDefault="00C936CB" w:rsidP="00C9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C936CB" w:rsidRDefault="00C936CB" w:rsidP="00274C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9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</w:t>
            </w:r>
          </w:p>
        </w:tc>
      </w:tr>
      <w:tr w:rsidR="00C936CB" w:rsidTr="001A2F52">
        <w:trPr>
          <w:trHeight w:val="674"/>
        </w:trPr>
        <w:tc>
          <w:tcPr>
            <w:tcW w:w="560" w:type="dxa"/>
          </w:tcPr>
          <w:p w:rsidR="00C936CB" w:rsidRDefault="00C936CB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596" w:type="dxa"/>
          </w:tcPr>
          <w:p w:rsidR="00C936CB" w:rsidRPr="00344357" w:rsidRDefault="00C936CB" w:rsidP="00344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57">
              <w:rPr>
                <w:rFonts w:ascii="Times New Roman" w:hAnsi="Times New Roman" w:cs="Times New Roman"/>
                <w:b/>
                <w:sz w:val="24"/>
                <w:szCs w:val="24"/>
              </w:rPr>
              <w:t>Стеклова Ольга Валентиновна</w:t>
            </w:r>
          </w:p>
        </w:tc>
        <w:tc>
          <w:tcPr>
            <w:tcW w:w="2230" w:type="dxa"/>
          </w:tcPr>
          <w:p w:rsidR="00C936CB" w:rsidRPr="00C936CB" w:rsidRDefault="00C936CB" w:rsidP="00C936C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9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C9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-конструирование и образовательная робототехника</w:t>
            </w:r>
            <w:r w:rsidRPr="00C936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дошкольников</w:t>
            </w:r>
            <w:r w:rsidRPr="00C9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936CB" w:rsidRPr="00C936CB" w:rsidRDefault="00C936CB" w:rsidP="00C9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C936CB" w:rsidRDefault="00C936CB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041" w:type="dxa"/>
          </w:tcPr>
          <w:p w:rsidR="00C936CB" w:rsidRDefault="00C936CB" w:rsidP="001A2F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105" w:type="dxa"/>
          </w:tcPr>
          <w:p w:rsidR="006511B4" w:rsidRPr="006511B4" w:rsidRDefault="006511B4" w:rsidP="006511B4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Данная программа актуальна тем, что раскрывает для старшего дошкольника мир техники. LEGO-конструирование больше, чем другие виды деятельности, подготавливает почву для развития технических способностей детей. </w:t>
            </w:r>
          </w:p>
          <w:p w:rsidR="006511B4" w:rsidRPr="006511B4" w:rsidRDefault="006511B4" w:rsidP="006511B4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LEGO–конструирование объединяет в себе элементы игры с экспериментированием, а, следовательно, активизирует мыслительно-речевую деятельность дошкольников, развивает конструкторские способности и техническое мышление, воображение и навыки общения, способствует интерпретации и самовыражению, расширяет кругозор, позволяет поднять на более высокий уровень развитие познавательной активности дошкольников, а это – одна из составляющих успешности их дальнейшего обучения в школе. </w:t>
            </w:r>
          </w:p>
          <w:p w:rsidR="00C936CB" w:rsidRDefault="00C936CB" w:rsidP="00C9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C936CB" w:rsidRPr="00C936CB" w:rsidRDefault="00C936CB" w:rsidP="00274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</w:t>
            </w:r>
          </w:p>
        </w:tc>
      </w:tr>
      <w:tr w:rsidR="00AD1360" w:rsidTr="001A2F52">
        <w:trPr>
          <w:trHeight w:val="674"/>
        </w:trPr>
        <w:tc>
          <w:tcPr>
            <w:tcW w:w="560" w:type="dxa"/>
          </w:tcPr>
          <w:p w:rsidR="00AD1360" w:rsidRDefault="00AD1360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96" w:type="dxa"/>
          </w:tcPr>
          <w:p w:rsidR="00AD1360" w:rsidRDefault="00AD1360" w:rsidP="00344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Никонова Е. Г.  Гордеева О.Ф.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   Дороднов М.В.</w:t>
            </w:r>
          </w:p>
          <w:p w:rsidR="00AD1360" w:rsidRPr="00344357" w:rsidRDefault="00AD1360" w:rsidP="00344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AD1360" w:rsidRPr="00C936CB" w:rsidRDefault="00AD1360" w:rsidP="00AD13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«Венок рукоделия»</w:t>
            </w:r>
          </w:p>
        </w:tc>
        <w:tc>
          <w:tcPr>
            <w:tcW w:w="1790" w:type="dxa"/>
          </w:tcPr>
          <w:p w:rsidR="00AD1360" w:rsidRDefault="00AD1360" w:rsidP="002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41" w:type="dxa"/>
          </w:tcPr>
          <w:p w:rsidR="00AD1360" w:rsidRDefault="00AD1360" w:rsidP="001A2F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105" w:type="dxa"/>
          </w:tcPr>
          <w:p w:rsidR="00AD1360" w:rsidRPr="00AD1360" w:rsidRDefault="00AD1360" w:rsidP="006511B4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 по программе «Венок рукоделия» прекрасное средство развития творчества, умственных способностей, эстетического вкуса, а также конструкторского мышления детей. Обучающиеся осваивают декоративно-прикладное творчество: работу с бумагой, основы рисования, валяние из шерсти, учатся составлять композиции из отдельных элементов и оформлять творческие работы.</w:t>
            </w:r>
          </w:p>
        </w:tc>
        <w:tc>
          <w:tcPr>
            <w:tcW w:w="2579" w:type="dxa"/>
          </w:tcPr>
          <w:p w:rsidR="00AD1360" w:rsidRDefault="00AD1360" w:rsidP="00274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</w:t>
            </w:r>
          </w:p>
        </w:tc>
      </w:tr>
    </w:tbl>
    <w:p w:rsidR="005D68B5" w:rsidRDefault="005D68B5" w:rsidP="00FD0962">
      <w:pPr>
        <w:ind w:left="-142"/>
      </w:pPr>
    </w:p>
    <w:sectPr w:rsidR="005D68B5" w:rsidSect="00274C77">
      <w:pgSz w:w="16838" w:h="11906" w:orient="landscape"/>
      <w:pgMar w:top="426" w:right="253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16"/>
    <w:rsid w:val="000A0408"/>
    <w:rsid w:val="000D0E8A"/>
    <w:rsid w:val="00133703"/>
    <w:rsid w:val="00165E16"/>
    <w:rsid w:val="00182D4F"/>
    <w:rsid w:val="001A2F52"/>
    <w:rsid w:val="00274C77"/>
    <w:rsid w:val="0030591B"/>
    <w:rsid w:val="00344357"/>
    <w:rsid w:val="004E5E5F"/>
    <w:rsid w:val="00500E86"/>
    <w:rsid w:val="00502D31"/>
    <w:rsid w:val="0058257A"/>
    <w:rsid w:val="005D68B5"/>
    <w:rsid w:val="00611454"/>
    <w:rsid w:val="00634CA3"/>
    <w:rsid w:val="006511B4"/>
    <w:rsid w:val="0087149E"/>
    <w:rsid w:val="00997D76"/>
    <w:rsid w:val="009E075A"/>
    <w:rsid w:val="00AD1360"/>
    <w:rsid w:val="00AE0E41"/>
    <w:rsid w:val="00B93A2A"/>
    <w:rsid w:val="00BA48D6"/>
    <w:rsid w:val="00C936CB"/>
    <w:rsid w:val="00CD1B8E"/>
    <w:rsid w:val="00DF5B3D"/>
    <w:rsid w:val="00F5764C"/>
    <w:rsid w:val="00FD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3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3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3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3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3981F-6B49-4B33-8681-6E5A1FBA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15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13</cp:revision>
  <dcterms:created xsi:type="dcterms:W3CDTF">2021-08-25T10:29:00Z</dcterms:created>
  <dcterms:modified xsi:type="dcterms:W3CDTF">2021-08-27T15:55:00Z</dcterms:modified>
</cp:coreProperties>
</file>